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34D9">
      <w:pPr>
        <w:pStyle w:val="5"/>
        <w:spacing w:line="360" w:lineRule="exact"/>
      </w:pPr>
      <w:bookmarkStart w:id="0" w:name="OLE_LINK1"/>
      <w:bookmarkStart w:id="1" w:name="OLE_LINK2"/>
      <w:r>
        <w:rPr>
          <w:rFonts w:hint="eastAsia"/>
        </w:rPr>
        <w:t>实验动物</w:t>
      </w:r>
      <w:r>
        <w:rPr>
          <w:rFonts w:hint="eastAsia"/>
          <w:lang w:val="en-US" w:eastAsia="zh-CN"/>
        </w:rPr>
        <w:t>订购</w:t>
      </w:r>
      <w:r>
        <w:rPr>
          <w:rFonts w:hint="eastAsia"/>
        </w:rPr>
        <w:t>申请表</w:t>
      </w:r>
    </w:p>
    <w:p w14:paraId="1E2CDF9C">
      <w:pPr>
        <w:wordWrap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申请提交日期：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 </w:t>
      </w:r>
    </w:p>
    <w:bookmarkEnd w:id="0"/>
    <w:bookmarkEnd w:id="1"/>
    <w:p w14:paraId="7751A609">
      <w:pPr>
        <w:rPr>
          <w:rFonts w:ascii="宋体" w:hAnsi="宋体"/>
          <w:b/>
          <w:sz w:val="24"/>
        </w:rPr>
      </w:pPr>
    </w:p>
    <w:tbl>
      <w:tblPr>
        <w:tblStyle w:val="7"/>
        <w:tblW w:w="96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92"/>
        <w:gridCol w:w="1806"/>
        <w:gridCol w:w="634"/>
        <w:gridCol w:w="40"/>
        <w:gridCol w:w="1297"/>
        <w:gridCol w:w="1103"/>
        <w:gridCol w:w="20"/>
        <w:gridCol w:w="912"/>
        <w:gridCol w:w="1509"/>
      </w:tblGrid>
      <w:tr w14:paraId="16954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A96AD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</w:t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2798" w:type="dxa"/>
            <w:gridSpan w:val="2"/>
            <w:vAlign w:val="center"/>
          </w:tcPr>
          <w:p w14:paraId="77AF67E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6" w:space="0"/>
            </w:tcBorders>
            <w:vAlign w:val="center"/>
          </w:tcPr>
          <w:p w14:paraId="509997F6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A</w:t>
            </w:r>
            <w:r>
              <w:rPr>
                <w:rFonts w:ascii="宋体" w:hAnsi="宋体"/>
                <w:b/>
                <w:szCs w:val="22"/>
              </w:rPr>
              <w:t>UP</w:t>
            </w:r>
            <w:r>
              <w:rPr>
                <w:rFonts w:hint="eastAsia" w:ascii="宋体" w:hAnsi="宋体"/>
                <w:b/>
                <w:szCs w:val="22"/>
              </w:rPr>
              <w:t>编号</w:t>
            </w:r>
          </w:p>
        </w:tc>
        <w:tc>
          <w:tcPr>
            <w:tcW w:w="3544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CEDC9AF"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2"/>
                <w:lang w:val="en-US" w:eastAsia="zh-CN"/>
              </w:rPr>
              <w:t>项目编号或扣费的课题经费是？</w:t>
            </w:r>
          </w:p>
        </w:tc>
      </w:tr>
      <w:tr w14:paraId="186449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64CD2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</w:t>
            </w:r>
            <w:r>
              <w:rPr>
                <w:rFonts w:ascii="宋体" w:hAnsi="宋体"/>
                <w:b/>
              </w:rPr>
              <w:t>姓名</w:t>
            </w:r>
          </w:p>
        </w:tc>
        <w:tc>
          <w:tcPr>
            <w:tcW w:w="2798" w:type="dxa"/>
            <w:gridSpan w:val="2"/>
            <w:vAlign w:val="center"/>
          </w:tcPr>
          <w:p w14:paraId="6DF8D4B5">
            <w:pPr>
              <w:jc w:val="center"/>
              <w:rPr>
                <w:rFonts w:hint="eastAsia" w:ascii="宋体" w:hAnsi="宋体" w:eastAsia="宋体" w:cs="宋体-18030"/>
                <w:szCs w:val="21"/>
                <w:lang w:val="en-US" w:eastAsia="zh-CN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6" w:space="0"/>
            </w:tcBorders>
            <w:vAlign w:val="center"/>
          </w:tcPr>
          <w:p w14:paraId="3AAACA7E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实验周期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13401"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  <w:lang w:val="en-US" w:eastAsia="zh-CN"/>
              </w:rPr>
              <w:t>/</w:t>
            </w:r>
          </w:p>
        </w:tc>
      </w:tr>
      <w:tr w14:paraId="725960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0E3BA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</w:t>
            </w:r>
            <w:r>
              <w:rPr>
                <w:rFonts w:ascii="宋体" w:hAnsi="宋体"/>
                <w:b/>
              </w:rPr>
              <w:t>人</w:t>
            </w: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2798" w:type="dxa"/>
            <w:gridSpan w:val="2"/>
            <w:vAlign w:val="center"/>
          </w:tcPr>
          <w:p w14:paraId="00D5F62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6" w:space="0"/>
            </w:tcBorders>
            <w:vAlign w:val="center"/>
          </w:tcPr>
          <w:p w14:paraId="4AE2B2D5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希望到</w:t>
            </w:r>
            <w:r>
              <w:rPr>
                <w:rFonts w:ascii="宋体" w:hAnsi="宋体"/>
                <w:b/>
                <w:szCs w:val="22"/>
              </w:rPr>
              <w:t>达</w:t>
            </w:r>
            <w:r>
              <w:rPr>
                <w:rFonts w:hint="eastAsia" w:ascii="宋体" w:hAnsi="宋体"/>
                <w:b/>
                <w:szCs w:val="22"/>
              </w:rPr>
              <w:t>日期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66C7C"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2"/>
                <w:u w:val="single"/>
                <w:lang w:val="en-US" w:eastAsia="zh-CN"/>
              </w:rPr>
              <w:t>几月几日？</w:t>
            </w:r>
          </w:p>
        </w:tc>
      </w:tr>
      <w:tr w14:paraId="7B9AB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DDF02A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申请人电话</w:t>
            </w:r>
          </w:p>
        </w:tc>
        <w:tc>
          <w:tcPr>
            <w:tcW w:w="2798" w:type="dxa"/>
            <w:gridSpan w:val="2"/>
            <w:vAlign w:val="center"/>
          </w:tcPr>
          <w:p w14:paraId="7D761523">
            <w:pPr>
              <w:jc w:val="center"/>
              <w:rPr>
                <w:rFonts w:hint="default" w:ascii="宋体" w:hAnsi="宋体" w:eastAsia="宋体" w:cs="宋体-18030"/>
                <w:szCs w:val="21"/>
                <w:lang w:val="en-US" w:eastAsia="zh-CN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6" w:space="0"/>
            </w:tcBorders>
            <w:vAlign w:val="center"/>
          </w:tcPr>
          <w:p w14:paraId="1D71DEFC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</w:rPr>
              <w:t>动物</w:t>
            </w:r>
            <w:r>
              <w:rPr>
                <w:rFonts w:ascii="宋体" w:hAnsi="宋体"/>
                <w:b/>
                <w:bCs w:val="0"/>
                <w:color w:val="auto"/>
              </w:rPr>
              <w:t>供货单位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235E80">
            <w:pPr>
              <w:pStyle w:val="6"/>
              <w:spacing w:line="252" w:lineRule="atLeast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中心购买</w:t>
            </w:r>
          </w:p>
        </w:tc>
      </w:tr>
      <w:tr w14:paraId="01BA41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8" w:type="dxa"/>
            <w:tcBorders>
              <w:left w:val="double" w:color="auto" w:sz="4" w:space="0"/>
            </w:tcBorders>
            <w:vAlign w:val="center"/>
          </w:tcPr>
          <w:p w14:paraId="018AA1E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  <w:r>
              <w:rPr>
                <w:rFonts w:ascii="宋体" w:hAnsi="宋体"/>
                <w:b/>
              </w:rPr>
              <w:t>信息</w:t>
            </w:r>
          </w:p>
        </w:tc>
        <w:tc>
          <w:tcPr>
            <w:tcW w:w="8313" w:type="dxa"/>
            <w:gridSpan w:val="9"/>
            <w:vAlign w:val="center"/>
          </w:tcPr>
          <w:p w14:paraId="4E612802">
            <w:pPr>
              <w:jc w:val="center"/>
              <w:rPr>
                <w:rFonts w:hint="default" w:ascii="宋体" w:hAnsi="宋体" w:eastAsia="宋体" w:cs="宋体-18030"/>
                <w:color w:val="C0000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 w:val="0"/>
                <w:bCs w:val="0"/>
                <w:color w:val="C00000"/>
                <w:szCs w:val="21"/>
                <w:lang w:val="en-US" w:eastAsia="zh-CN"/>
              </w:rPr>
              <w:t>订购中心动物，可致电027-68759021，可加付老师微信 15377551710</w:t>
            </w:r>
          </w:p>
        </w:tc>
      </w:tr>
      <w:tr w14:paraId="22750B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9681" w:type="dxa"/>
            <w:gridSpan w:val="10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561A4C2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t>在售动物数量：</w:t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instrText xml:space="preserve"> HYPERLINK "http://shydw.whu.edu.cn/pages_48/" </w:instrText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宋体" w:hAnsi="宋体" w:cs="宋体-18030"/>
                <w:i w:val="0"/>
                <w:iCs w:val="0"/>
                <w:szCs w:val="21"/>
                <w:lang w:val="en-US" w:eastAsia="zh-CN"/>
              </w:rPr>
              <w:t>http://shydw.whu.edu.cn/pages_48/</w:t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i w:val="0"/>
                <w:iCs w:val="0"/>
                <w:szCs w:val="21"/>
                <w:lang w:val="en-US" w:eastAsia="zh-CN"/>
              </w:rPr>
              <w:t>订购中心的动物订购成功后，我们会下周二至周五按您期望的时间把动物传进到楼层，您本人不用来接动物。订购我们内</w:t>
            </w:r>
            <w:bookmarkStart w:id="2" w:name="_GoBack"/>
            <w:bookmarkEnd w:id="2"/>
            <w:r>
              <w:rPr>
                <w:rFonts w:hint="eastAsia" w:ascii="宋体" w:hAnsi="宋体" w:cs="宋体-18030"/>
                <w:i w:val="0"/>
                <w:iCs w:val="0"/>
                <w:szCs w:val="21"/>
                <w:lang w:val="en-US" w:eastAsia="zh-CN"/>
              </w:rPr>
              <w:t>部的动物无需等3-5天隔离检疫时间，当天即可操作动物。</w:t>
            </w:r>
          </w:p>
        </w:tc>
      </w:tr>
      <w:tr w14:paraId="197360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681" w:type="dxa"/>
            <w:gridSpan w:val="10"/>
            <w:tcBorders>
              <w:left w:val="double" w:color="auto" w:sz="4" w:space="0"/>
            </w:tcBorders>
            <w:vAlign w:val="center"/>
          </w:tcPr>
          <w:p w14:paraId="50EE5405">
            <w:pPr>
              <w:jc w:val="center"/>
              <w:rPr>
                <w:rFonts w:ascii="宋体" w:hAnsi="宋体" w:cs="宋体-18030"/>
                <w:color w:val="FF0000"/>
                <w:szCs w:val="21"/>
              </w:rPr>
            </w:pPr>
            <w:r>
              <w:rPr>
                <w:i w:val="0"/>
                <w:iCs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20320</wp:posOffset>
                      </wp:positionV>
                      <wp:extent cx="6143625" cy="0"/>
                      <wp:effectExtent l="0" t="9525" r="952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08660" y="4236085"/>
                                <a:ext cx="614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1.6pt;height:0pt;width:483.75pt;z-index:251659264;mso-width-relative:page;mso-height-relative:page;" filled="f" stroked="t" coordsize="21600,21600" o:gfxdata="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0bu01wAAAAkBAAAPAAAAAAAAAAEAIAAAACIAAABkcnMvZG93bnJldi54bWxQ&#10;SwECFAAUAAAACACHTuJAcMWd4vgBAAC9AwAADgAAAAAAAAABACAAAAAmAQAAZHJzL2Uyb0RvYy54&#10;bWxQSwUGAAAAAAYABgBZAQAAkAUAAAAA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</w:rPr>
              <w:t>常规</w:t>
            </w:r>
            <w:r>
              <w:rPr>
                <w:rFonts w:ascii="宋体" w:hAnsi="宋体"/>
                <w:b/>
                <w:sz w:val="28"/>
              </w:rPr>
              <w:t>实验动物</w:t>
            </w:r>
          </w:p>
        </w:tc>
      </w:tr>
      <w:tr w14:paraId="58A28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360" w:type="dxa"/>
            <w:gridSpan w:val="2"/>
            <w:tcBorders>
              <w:left w:val="double" w:color="auto" w:sz="4" w:space="0"/>
            </w:tcBorders>
            <w:vAlign w:val="center"/>
          </w:tcPr>
          <w:p w14:paraId="26D1236E">
            <w:pPr>
              <w:numPr>
                <w:ilvl w:val="0"/>
                <w:numId w:val="1"/>
              </w:numPr>
              <w:tabs>
                <w:tab w:val="left" w:pos="10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动物品系名称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 w14:paraId="607384A1">
            <w:pPr>
              <w:jc w:val="center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5341E">
            <w:pPr>
              <w:jc w:val="center"/>
              <w:rPr>
                <w:rFonts w:hint="default" w:ascii="宋体" w:hAnsi="宋体"/>
                <w:b/>
                <w:sz w:val="20"/>
                <w:szCs w:val="21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←BALB/C、C57、裸鼠等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13B51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B7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7964D2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2AB2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360" w:type="dxa"/>
            <w:gridSpan w:val="2"/>
            <w:tcBorders>
              <w:left w:val="double" w:color="auto" w:sz="4" w:space="0"/>
            </w:tcBorders>
            <w:vAlign w:val="center"/>
          </w:tcPr>
          <w:p w14:paraId="06D3FA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周龄/体重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 w14:paraId="6231372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F2CFB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周龄、体重任选一个参数填写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8F6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例：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周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589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329438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5F38E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368" w:type="dxa"/>
            <w:vMerge w:val="restart"/>
            <w:tcBorders>
              <w:left w:val="double" w:color="auto" w:sz="4" w:space="0"/>
            </w:tcBorders>
            <w:vAlign w:val="center"/>
          </w:tcPr>
          <w:p w14:paraId="65B0A5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1F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♂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 w14:paraId="58DD23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529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DD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22B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644E0E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0ED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68" w:type="dxa"/>
            <w:vMerge w:val="continue"/>
            <w:tcBorders>
              <w:left w:val="double" w:color="auto" w:sz="4" w:space="0"/>
              <w:bottom w:val="single" w:color="auto" w:sz="6" w:space="0"/>
            </w:tcBorders>
            <w:vAlign w:val="center"/>
          </w:tcPr>
          <w:p w14:paraId="5817D617">
            <w:pPr>
              <w:jc w:val="center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2D1B9E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♀</w:t>
            </w:r>
          </w:p>
        </w:tc>
        <w:tc>
          <w:tcPr>
            <w:tcW w:w="1806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A15A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58E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376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7C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5E956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900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3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</w:tcBorders>
            <w:vAlign w:val="center"/>
          </w:tcPr>
          <w:p w14:paraId="5E5081BA">
            <w:pPr>
              <w:jc w:val="center"/>
              <w:rPr>
                <w:rFonts w:ascii="宋体" w:hAnsi="宋体" w:cs="宋体-18030"/>
                <w:color w:val="FF0000"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合格证信息</w:t>
            </w:r>
          </w:p>
        </w:tc>
        <w:tc>
          <w:tcPr>
            <w:tcW w:w="18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C638D8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订购单位</w:t>
            </w:r>
          </w:p>
        </w:tc>
        <w:tc>
          <w:tcPr>
            <w:tcW w:w="551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AE34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4A82B2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36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9EE3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68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97D084"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</w:tr>
      <w:tr w14:paraId="158D5E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81" w:type="dxa"/>
            <w:gridSpan w:val="10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3D30B63">
            <w:pPr>
              <w:jc w:val="right"/>
              <w:rPr>
                <w:rFonts w:hint="default" w:ascii="宋体" w:hAnsi="宋体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color w:val="A6A6A6" w:themeColor="background1" w:themeShade="A6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-2540</wp:posOffset>
                      </wp:positionV>
                      <wp:extent cx="6143625" cy="0"/>
                      <wp:effectExtent l="0" t="9525" r="9525" b="95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-0.2pt;height:0pt;width:483.75pt;z-index:251660288;mso-width-relative:page;mso-height-relative:page;" filled="f" stroked="t" coordsize="21600,21600" o:gfxdata="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sOxB9QA&#10;AAAGAQAADwAAAAAAAAABACAAAAAiAAAAZHJzL2Rvd25yZXYueG1sUEsBAhQAFAAAAAgAh07iQEhG&#10;qInqAQAAsgMAAA4AAAAAAAAAAQAgAAAAIwEAAGRycy9lMm9Eb2MueG1sUEsFBgAAAAAGAAYAWQEA&#10;AH8FAAAAAA==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color w:val="A6A6A6" w:themeColor="background1" w:themeShade="A6"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A6A6A6" w:themeColor="background1" w:themeShade="A6"/>
                <w:sz w:val="28"/>
                <w:szCs w:val="22"/>
              </w:rPr>
              <w:t>基因工程</w:t>
            </w:r>
            <w:r>
              <w:rPr>
                <w:rFonts w:ascii="宋体" w:hAnsi="宋体"/>
                <w:b/>
                <w:color w:val="A6A6A6" w:themeColor="background1" w:themeShade="A6"/>
                <w:sz w:val="28"/>
                <w:szCs w:val="22"/>
              </w:rPr>
              <w:t>实验动物</w:t>
            </w:r>
            <w:r>
              <w:rPr>
                <w:rFonts w:hint="eastAsia" w:ascii="宋体" w:hAnsi="宋体"/>
                <w:b/>
                <w:color w:val="FF0000"/>
                <w:sz w:val="21"/>
                <w:szCs w:val="18"/>
                <w:lang w:val="en-US" w:eastAsia="zh-CN"/>
              </w:rPr>
              <w:t>(若有其他自购鼠一并进驻也可这里填写）</w:t>
            </w:r>
          </w:p>
        </w:tc>
      </w:tr>
      <w:tr w14:paraId="6C45D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59C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</w:rPr>
              <w:t>动物</w:t>
            </w:r>
            <w:r>
              <w:rPr>
                <w:rFonts w:ascii="宋体" w:hAnsi="宋体"/>
                <w:b/>
                <w:color w:val="A6A6A6" w:themeColor="background1" w:themeShade="A6"/>
              </w:rPr>
              <w:t>品系名称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7FA7">
            <w:pPr>
              <w:jc w:val="center"/>
              <w:rPr>
                <w:rFonts w:hint="eastAsia" w:ascii="宋体" w:hAnsi="宋体" w:eastAsia="宋体"/>
                <w:b/>
                <w:color w:val="A6A6A6" w:themeColor="background1" w:themeShade="A6"/>
                <w:lang w:val="en-US" w:eastAsia="zh-CN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59E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</w:rPr>
              <w:t>遗传</w:t>
            </w:r>
            <w:r>
              <w:rPr>
                <w:rFonts w:ascii="宋体" w:hAnsi="宋体"/>
                <w:b/>
                <w:color w:val="A6A6A6" w:themeColor="background1" w:themeShade="A6"/>
              </w:rPr>
              <w:t>背景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375C2E">
            <w:pPr>
              <w:jc w:val="center"/>
              <w:rPr>
                <w:rFonts w:hint="eastAsia" w:ascii="宋体" w:hAnsi="宋体" w:eastAsia="宋体"/>
                <w:b/>
                <w:color w:val="A6A6A6" w:themeColor="background1" w:themeShade="A6"/>
                <w:lang w:val="en-US" w:eastAsia="zh-CN"/>
              </w:rPr>
            </w:pPr>
          </w:p>
        </w:tc>
      </w:tr>
      <w:tr w14:paraId="03C0B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DD251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</w:rPr>
              <w:t>动物</w:t>
            </w:r>
            <w:r>
              <w:rPr>
                <w:rFonts w:ascii="宋体" w:hAnsi="宋体"/>
                <w:b/>
                <w:color w:val="A6A6A6" w:themeColor="background1" w:themeShade="A6"/>
              </w:rPr>
              <w:t>来源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E5C1967">
            <w:pPr>
              <w:jc w:val="center"/>
              <w:rPr>
                <w:rFonts w:hint="eastAsia" w:ascii="宋体" w:hAnsi="宋体" w:eastAsia="宋体"/>
                <w:b/>
                <w:color w:val="A6A6A6" w:themeColor="background1" w:themeShade="A6"/>
                <w:lang w:val="en-US" w:eastAsia="zh-CN"/>
              </w:rPr>
            </w:pPr>
          </w:p>
        </w:tc>
      </w:tr>
      <w:tr w14:paraId="65B19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055CD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</w:rPr>
              <w:t>现在何地</w:t>
            </w:r>
            <w:r>
              <w:rPr>
                <w:rFonts w:ascii="宋体" w:hAnsi="宋体"/>
                <w:b/>
                <w:color w:val="A6A6A6" w:themeColor="background1" w:themeShade="A6"/>
              </w:rPr>
              <w:t>饲养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7643850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</w:tr>
      <w:tr w14:paraId="3CA83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859832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</w:rPr>
              <w:t>是否</w:t>
            </w:r>
            <w:r>
              <w:rPr>
                <w:rFonts w:ascii="宋体" w:hAnsi="宋体"/>
                <w:b/>
                <w:color w:val="A6A6A6" w:themeColor="background1" w:themeShade="A6"/>
              </w:rPr>
              <w:t>经过实验处理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6325FEB">
            <w:pPr>
              <w:jc w:val="center"/>
              <w:rPr>
                <w:rFonts w:ascii="宋体" w:hAnsi="宋体"/>
                <w:i/>
                <w:color w:val="A6A6A6" w:themeColor="background1" w:themeShade="A6"/>
              </w:rPr>
            </w:pPr>
            <w:r>
              <w:rPr>
                <w:rFonts w:hint="eastAsia" w:ascii="宋体" w:hAnsi="宋体"/>
                <w:i/>
                <w:color w:val="A6A6A6" w:themeColor="background1" w:themeShade="A6"/>
              </w:rPr>
              <w:t>如果</w:t>
            </w:r>
            <w:r>
              <w:rPr>
                <w:rFonts w:ascii="宋体" w:hAnsi="宋体"/>
                <w:i/>
                <w:color w:val="A6A6A6" w:themeColor="background1" w:themeShade="A6"/>
              </w:rPr>
              <w:t>是</w:t>
            </w:r>
            <w:r>
              <w:rPr>
                <w:rFonts w:hint="eastAsia" w:ascii="宋体" w:hAnsi="宋体"/>
                <w:i/>
                <w:color w:val="A6A6A6" w:themeColor="background1" w:themeShade="A6"/>
              </w:rPr>
              <w:t>，</w:t>
            </w:r>
            <w:r>
              <w:rPr>
                <w:rFonts w:ascii="宋体" w:hAnsi="宋体"/>
                <w:i/>
                <w:color w:val="A6A6A6" w:themeColor="background1" w:themeShade="A6"/>
              </w:rPr>
              <w:t>请说明</w:t>
            </w:r>
          </w:p>
        </w:tc>
      </w:tr>
      <w:tr w14:paraId="1094B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</w:tcPr>
          <w:p w14:paraId="44DEC49A">
            <w:pPr>
              <w:jc w:val="center"/>
              <w:rPr>
                <w:b/>
                <w:color w:val="A6A6A6" w:themeColor="background1" w:themeShade="A6"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出生日期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369A26E6">
            <w:pPr>
              <w:jc w:val="center"/>
              <w:rPr>
                <w:b/>
                <w:color w:val="A6A6A6" w:themeColor="background1" w:themeShade="A6"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性别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605091EC">
            <w:pPr>
              <w:jc w:val="center"/>
              <w:rPr>
                <w:b/>
                <w:color w:val="A6A6A6" w:themeColor="background1" w:themeShade="A6"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数量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04997A63">
            <w:pPr>
              <w:jc w:val="center"/>
              <w:rPr>
                <w:b/>
                <w:color w:val="A6A6A6" w:themeColor="background1" w:themeShade="A6"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基因型</w:t>
            </w:r>
          </w:p>
        </w:tc>
      </w:tr>
      <w:tr w14:paraId="27211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09AB8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7CADAEC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27000F4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53DECBF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</w:tr>
      <w:tr w14:paraId="22B50B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F67474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7E94A84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E0829BF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E348A8F">
            <w:pPr>
              <w:jc w:val="center"/>
              <w:rPr>
                <w:rFonts w:ascii="宋体" w:hAnsi="宋体"/>
                <w:b/>
                <w:color w:val="A6A6A6" w:themeColor="background1" w:themeShade="A6"/>
              </w:rPr>
            </w:pPr>
          </w:p>
        </w:tc>
      </w:tr>
      <w:tr w14:paraId="2A4B5B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36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A25265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 明</w:t>
            </w:r>
          </w:p>
        </w:tc>
        <w:tc>
          <w:tcPr>
            <w:tcW w:w="7321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32A8D2BF">
            <w:pPr>
              <w:spacing w:line="360" w:lineRule="exact"/>
              <w:ind w:left="98"/>
              <w:rPr>
                <w:rFonts w:ascii="宋体" w:hAnsi="宋体"/>
                <w:sz w:val="24"/>
              </w:rPr>
            </w:pPr>
            <w:r>
              <w:rPr>
                <w:rFonts w:hint="eastAsia"/>
                <w:lang w:val="en-US" w:eastAsia="zh-CN"/>
              </w:rPr>
              <w:t>订购成功后</w:t>
            </w:r>
            <w:r>
              <w:fldChar w:fldCharType="begin"/>
            </w:r>
            <w:r>
              <w:instrText xml:space="preserve"> HYPERLINK "mailto:填写后请发到lac@whu.edu.cn"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color w:val="auto"/>
                <w:u w:val="none"/>
              </w:rPr>
              <w:t>请发到</w:t>
            </w:r>
            <w:r>
              <w:rPr>
                <w:rStyle w:val="10"/>
                <w:rFonts w:ascii="宋体" w:hAnsi="宋体"/>
              </w:rPr>
              <w:t>lac@whu.edu.cn</w:t>
            </w:r>
            <w:r>
              <w:rPr>
                <w:rStyle w:val="10"/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t>邮箱</w:t>
            </w:r>
          </w:p>
        </w:tc>
      </w:tr>
    </w:tbl>
    <w:p w14:paraId="4E27BD20">
      <w:pPr>
        <w:widowControl/>
        <w:spacing w:before="100" w:beforeAutospacing="1" w:after="100" w:afterAutospacing="1" w:line="360" w:lineRule="atLeast"/>
        <w:jc w:val="left"/>
        <w:rPr>
          <w:rFonts w:hint="eastAsia" w:ascii="仿宋" w:hAnsi="仿宋" w:eastAsia="仿宋" w:cs="Calibri"/>
          <w:color w:val="000000"/>
          <w:kern w:val="0"/>
          <w:sz w:val="24"/>
        </w:rPr>
      </w:pPr>
    </w:p>
    <w:sectPr>
      <w:headerReference r:id="rId3" w:type="default"/>
      <w:pgSz w:w="11906" w:h="16838"/>
      <w:pgMar w:top="1020" w:right="1797" w:bottom="22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2C369">
    <w:pPr>
      <w:pStyle w:val="4"/>
      <w:jc w:val="center"/>
    </w:pPr>
    <w:r>
      <w:drawing>
        <wp:inline distT="0" distB="0" distL="0" distR="0">
          <wp:extent cx="4038600" cy="49085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86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3CE8"/>
    <w:multiLevelType w:val="multilevel"/>
    <w:tmpl w:val="004A3CE8"/>
    <w:lvl w:ilvl="0" w:tentative="0">
      <w:start w:val="25"/>
      <w:numFmt w:val="bullet"/>
      <w:lvlText w:val=""/>
      <w:lvlJc w:val="left"/>
      <w:pPr>
        <w:ind w:left="405" w:hanging="405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YWM4YmRlNjQ4MmIwNTc2YzA4NDI4YjhmNzRmZjAifQ=="/>
  </w:docVars>
  <w:rsids>
    <w:rsidRoot w:val="00172A27"/>
    <w:rsid w:val="00020A4B"/>
    <w:rsid w:val="0002172D"/>
    <w:rsid w:val="0002305B"/>
    <w:rsid w:val="0003306B"/>
    <w:rsid w:val="0004083B"/>
    <w:rsid w:val="00043C58"/>
    <w:rsid w:val="00064FAE"/>
    <w:rsid w:val="000871E2"/>
    <w:rsid w:val="000A0E80"/>
    <w:rsid w:val="000C5FC6"/>
    <w:rsid w:val="000E4488"/>
    <w:rsid w:val="000F4687"/>
    <w:rsid w:val="0010315C"/>
    <w:rsid w:val="00120223"/>
    <w:rsid w:val="00133D9F"/>
    <w:rsid w:val="001870EC"/>
    <w:rsid w:val="001952B3"/>
    <w:rsid w:val="001C14DD"/>
    <w:rsid w:val="001C23DB"/>
    <w:rsid w:val="0024233F"/>
    <w:rsid w:val="00245CE4"/>
    <w:rsid w:val="002624D8"/>
    <w:rsid w:val="00274E79"/>
    <w:rsid w:val="002B0F4D"/>
    <w:rsid w:val="002C5A47"/>
    <w:rsid w:val="002E728F"/>
    <w:rsid w:val="0030381B"/>
    <w:rsid w:val="0033127C"/>
    <w:rsid w:val="00333313"/>
    <w:rsid w:val="00345CCC"/>
    <w:rsid w:val="003860FF"/>
    <w:rsid w:val="003B60CE"/>
    <w:rsid w:val="003C10D7"/>
    <w:rsid w:val="003E51B9"/>
    <w:rsid w:val="004220DA"/>
    <w:rsid w:val="004348D0"/>
    <w:rsid w:val="0044634C"/>
    <w:rsid w:val="004469AE"/>
    <w:rsid w:val="004720EB"/>
    <w:rsid w:val="004723AB"/>
    <w:rsid w:val="00475563"/>
    <w:rsid w:val="00481545"/>
    <w:rsid w:val="004A5FE2"/>
    <w:rsid w:val="004C4507"/>
    <w:rsid w:val="004E4C83"/>
    <w:rsid w:val="00520CF4"/>
    <w:rsid w:val="005462FC"/>
    <w:rsid w:val="0056048E"/>
    <w:rsid w:val="005879C2"/>
    <w:rsid w:val="005B2A4F"/>
    <w:rsid w:val="005B41D5"/>
    <w:rsid w:val="005C40C5"/>
    <w:rsid w:val="005F512C"/>
    <w:rsid w:val="00602A5B"/>
    <w:rsid w:val="00620ABA"/>
    <w:rsid w:val="00651380"/>
    <w:rsid w:val="00666B68"/>
    <w:rsid w:val="00677E68"/>
    <w:rsid w:val="00680B63"/>
    <w:rsid w:val="006B692F"/>
    <w:rsid w:val="006C3597"/>
    <w:rsid w:val="006C5B37"/>
    <w:rsid w:val="006F490A"/>
    <w:rsid w:val="00701FD3"/>
    <w:rsid w:val="00710347"/>
    <w:rsid w:val="00730FB9"/>
    <w:rsid w:val="007472B7"/>
    <w:rsid w:val="007575EB"/>
    <w:rsid w:val="00762017"/>
    <w:rsid w:val="0078071B"/>
    <w:rsid w:val="00792E10"/>
    <w:rsid w:val="00792F3B"/>
    <w:rsid w:val="007A6516"/>
    <w:rsid w:val="007C13A3"/>
    <w:rsid w:val="007D6CFF"/>
    <w:rsid w:val="007E4103"/>
    <w:rsid w:val="00801F46"/>
    <w:rsid w:val="00826649"/>
    <w:rsid w:val="00843471"/>
    <w:rsid w:val="0085165A"/>
    <w:rsid w:val="00866711"/>
    <w:rsid w:val="0087481B"/>
    <w:rsid w:val="00882D6A"/>
    <w:rsid w:val="008E6A77"/>
    <w:rsid w:val="008E7320"/>
    <w:rsid w:val="00910F8D"/>
    <w:rsid w:val="00964A8C"/>
    <w:rsid w:val="00993CFE"/>
    <w:rsid w:val="009B425C"/>
    <w:rsid w:val="009E33D6"/>
    <w:rsid w:val="00A34644"/>
    <w:rsid w:val="00A43BE3"/>
    <w:rsid w:val="00A47857"/>
    <w:rsid w:val="00A65E58"/>
    <w:rsid w:val="00A95556"/>
    <w:rsid w:val="00A95D04"/>
    <w:rsid w:val="00A97AC8"/>
    <w:rsid w:val="00AC13CA"/>
    <w:rsid w:val="00AD1BB7"/>
    <w:rsid w:val="00AE4C4B"/>
    <w:rsid w:val="00B06DCE"/>
    <w:rsid w:val="00B228E4"/>
    <w:rsid w:val="00B4524F"/>
    <w:rsid w:val="00B468CA"/>
    <w:rsid w:val="00B50A23"/>
    <w:rsid w:val="00B857B3"/>
    <w:rsid w:val="00BA50EA"/>
    <w:rsid w:val="00BA63A5"/>
    <w:rsid w:val="00BB5156"/>
    <w:rsid w:val="00BC492F"/>
    <w:rsid w:val="00BC4A3F"/>
    <w:rsid w:val="00BC6010"/>
    <w:rsid w:val="00BE70B3"/>
    <w:rsid w:val="00C05AC8"/>
    <w:rsid w:val="00C1380A"/>
    <w:rsid w:val="00C15646"/>
    <w:rsid w:val="00C16892"/>
    <w:rsid w:val="00C22897"/>
    <w:rsid w:val="00C36A74"/>
    <w:rsid w:val="00C54505"/>
    <w:rsid w:val="00C91B2F"/>
    <w:rsid w:val="00C96026"/>
    <w:rsid w:val="00CB439C"/>
    <w:rsid w:val="00CB4B65"/>
    <w:rsid w:val="00D60444"/>
    <w:rsid w:val="00D817B7"/>
    <w:rsid w:val="00DA305F"/>
    <w:rsid w:val="00DB2D51"/>
    <w:rsid w:val="00DF2BE5"/>
    <w:rsid w:val="00E130B0"/>
    <w:rsid w:val="00E14FA6"/>
    <w:rsid w:val="00E40B69"/>
    <w:rsid w:val="00E54061"/>
    <w:rsid w:val="00E64B88"/>
    <w:rsid w:val="00E74478"/>
    <w:rsid w:val="00E86681"/>
    <w:rsid w:val="00EB2517"/>
    <w:rsid w:val="00EE663A"/>
    <w:rsid w:val="00F047AE"/>
    <w:rsid w:val="00F37791"/>
    <w:rsid w:val="00F517FF"/>
    <w:rsid w:val="00F64C29"/>
    <w:rsid w:val="00F9002F"/>
    <w:rsid w:val="00FA2284"/>
    <w:rsid w:val="00FB0F16"/>
    <w:rsid w:val="00FD03DD"/>
    <w:rsid w:val="00FD6C22"/>
    <w:rsid w:val="033B0920"/>
    <w:rsid w:val="044B2523"/>
    <w:rsid w:val="0C554736"/>
    <w:rsid w:val="10716957"/>
    <w:rsid w:val="10A07D57"/>
    <w:rsid w:val="13BE4771"/>
    <w:rsid w:val="14201F18"/>
    <w:rsid w:val="17460143"/>
    <w:rsid w:val="18EB6B32"/>
    <w:rsid w:val="1F1F74A3"/>
    <w:rsid w:val="1FA212DD"/>
    <w:rsid w:val="200D4BC7"/>
    <w:rsid w:val="20C222D4"/>
    <w:rsid w:val="22E77E81"/>
    <w:rsid w:val="27147752"/>
    <w:rsid w:val="283650BA"/>
    <w:rsid w:val="290E03EE"/>
    <w:rsid w:val="2B3A1BFB"/>
    <w:rsid w:val="2C866655"/>
    <w:rsid w:val="327C4291"/>
    <w:rsid w:val="32BB5832"/>
    <w:rsid w:val="32EB31BE"/>
    <w:rsid w:val="33BA1570"/>
    <w:rsid w:val="375201D1"/>
    <w:rsid w:val="39540F5F"/>
    <w:rsid w:val="3B86746D"/>
    <w:rsid w:val="3C187054"/>
    <w:rsid w:val="3C2215B4"/>
    <w:rsid w:val="3EEB5BC7"/>
    <w:rsid w:val="3FFE458D"/>
    <w:rsid w:val="42D02128"/>
    <w:rsid w:val="445252B1"/>
    <w:rsid w:val="469F145E"/>
    <w:rsid w:val="47995068"/>
    <w:rsid w:val="49441489"/>
    <w:rsid w:val="4A117E90"/>
    <w:rsid w:val="4BBF7857"/>
    <w:rsid w:val="51DF265F"/>
    <w:rsid w:val="53275ADD"/>
    <w:rsid w:val="583E4C17"/>
    <w:rsid w:val="59DB4A5F"/>
    <w:rsid w:val="60AF0F27"/>
    <w:rsid w:val="63091349"/>
    <w:rsid w:val="636400A3"/>
    <w:rsid w:val="65B8132A"/>
    <w:rsid w:val="66C764AB"/>
    <w:rsid w:val="6BE61923"/>
    <w:rsid w:val="6C625A21"/>
    <w:rsid w:val="6D070F42"/>
    <w:rsid w:val="6FA249D0"/>
    <w:rsid w:val="72723D4E"/>
    <w:rsid w:val="72D40994"/>
    <w:rsid w:val="72D61BF3"/>
    <w:rsid w:val="72F061BF"/>
    <w:rsid w:val="762A2E7A"/>
    <w:rsid w:val="78F73139"/>
    <w:rsid w:val="7BFF6819"/>
    <w:rsid w:val="7D3844B6"/>
    <w:rsid w:val="7E902E46"/>
    <w:rsid w:val="7EFD6F4C"/>
    <w:rsid w:val="7F3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HTML 预设格式 字符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副标题 字符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标题 2 字符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938</Words>
  <Characters>992</Characters>
  <Lines>8</Lines>
  <Paragraphs>2</Paragraphs>
  <TotalTime>10</TotalTime>
  <ScaleCrop>false</ScaleCrop>
  <LinksUpToDate>false</LinksUpToDate>
  <CharactersWithSpaces>1013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2022-04-04T14:46:00Z</dcterms:created>
  <dc:creator>admin</dc:creator>
  <cp:lastModifiedBy>付娜</cp:lastModifiedBy>
  <cp:lastPrinted>2018-11-01T07:12:00Z</cp:lastPrinted>
  <dcterms:modified xsi:type="dcterms:W3CDTF">2025-09-10T01:48:10Z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A77F4A0BF0C14EED945F8A1D2BAB625B_13</vt:lpwstr>
  </property>
  <property fmtid="{D5CDD505-2E9C-101B-9397-08002B2CF9AE}" pid="4" name="KSOTemplateDocerSaveRecord">
    <vt:lpwstr>eyJoZGlkIjoiYzQ0YWM4YmRlNjQ4MmIwNTc2YzA4NDI4YjhmNzRmZjAiLCJ1c2VySWQiOiIxNjYxNDMwOTMyIn0=</vt:lpwstr>
  </property>
</Properties>
</file>